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B0" w:rsidRPr="008F79AE" w:rsidRDefault="00714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43.3.37</w:t>
      </w:r>
      <w:r w:rsidRPr="007148E9">
        <w:rPr>
          <w:rFonts w:ascii="Times New Roman" w:hAnsi="Times New Roman" w:cs="Times New Roman"/>
          <w:sz w:val="24"/>
          <w:szCs w:val="24"/>
        </w:rPr>
        <w:t xml:space="preserve">. </w:t>
      </w:r>
      <w:r w:rsidR="00C74B94" w:rsidRPr="008F79AE">
        <w:rPr>
          <w:rFonts w:ascii="Times New Roman" w:hAnsi="Times New Roman" w:cs="Times New Roman"/>
          <w:sz w:val="24"/>
          <w:szCs w:val="24"/>
        </w:rPr>
        <w:t xml:space="preserve">МЕТОДИКА </w:t>
      </w:r>
    </w:p>
    <w:p w:rsidR="007148E9" w:rsidRDefault="00C74B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>РАСЧЕТА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СУБСИДИЙ МЕСТНЫМ</w:t>
      </w:r>
      <w:r w:rsidR="009E39EC"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="00A27828" w:rsidRPr="008F79AE">
        <w:rPr>
          <w:rFonts w:ascii="Times New Roman" w:hAnsi="Times New Roman" w:cs="Times New Roman"/>
          <w:sz w:val="24"/>
          <w:szCs w:val="24"/>
        </w:rPr>
        <w:t>БЮДЖЕТАМ</w:t>
      </w:r>
      <w:r w:rsidR="007148E9">
        <w:rPr>
          <w:rFonts w:ascii="Times New Roman" w:hAnsi="Times New Roman" w:cs="Times New Roman"/>
          <w:sz w:val="24"/>
          <w:szCs w:val="24"/>
        </w:rPr>
        <w:t>,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8E9" w:rsidRDefault="007148E9" w:rsidP="00714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148E9">
        <w:rPr>
          <w:rFonts w:ascii="Times New Roman" w:hAnsi="Times New Roman" w:cs="Times New Roman"/>
          <w:sz w:val="24"/>
          <w:szCs w:val="24"/>
        </w:rPr>
        <w:t xml:space="preserve">ПРЕДОСТАВЛЯЕМЫХ ИЗ КРАЕВОГО БЮДЖЕТА 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DA6000" w:rsidRPr="008F79AE">
        <w:rPr>
          <w:rFonts w:ascii="Times New Roman" w:hAnsi="Times New Roman" w:cs="Times New Roman"/>
          <w:sz w:val="24"/>
          <w:szCs w:val="24"/>
        </w:rPr>
        <w:t>ОСНОВНОГО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A6000" w:rsidRPr="008F79AE">
        <w:rPr>
          <w:rFonts w:ascii="Times New Roman" w:hAnsi="Times New Roman" w:cs="Times New Roman"/>
          <w:sz w:val="24"/>
          <w:szCs w:val="24"/>
        </w:rPr>
        <w:t>Я «СОДЕЙСТВИЕ В ОРГАНИЗАЦИИ РАБОТЫ С КАЗАЧЬЕЙ МОЛОДЕЖЬЮ, ЕЕ ВОЕННО-ПАТРИОТИЧЕСКОМУ, ДУХОВНО-НРАВСТВЕННОМУ И ФИЗИЧЕСКОМУ ВОСПИТАНИЮ, СОХРАНЕНИЮ И РАЗВИТИЮ КАЗАЧЬЕЙ КУЛЬТУРЫ»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ПОДПРОГРАММЫ 7</w:t>
      </w:r>
      <w:r w:rsidR="009E39EC"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="00DA6000" w:rsidRPr="008F79AE">
        <w:rPr>
          <w:rFonts w:ascii="Times New Roman" w:hAnsi="Times New Roman" w:cs="Times New Roman"/>
          <w:sz w:val="24"/>
          <w:szCs w:val="24"/>
        </w:rPr>
        <w:t>«</w:t>
      </w:r>
      <w:r w:rsidR="00A27828" w:rsidRPr="008F79AE">
        <w:rPr>
          <w:rFonts w:ascii="Times New Roman" w:hAnsi="Times New Roman" w:cs="Times New Roman"/>
          <w:sz w:val="24"/>
          <w:szCs w:val="24"/>
        </w:rPr>
        <w:t>РАЗВИТИЕ РОССИЙСКОГО КАЗАЧЕСТВА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6000" w:rsidRPr="008F79AE">
        <w:rPr>
          <w:rFonts w:ascii="Times New Roman" w:hAnsi="Times New Roman" w:cs="Times New Roman"/>
          <w:sz w:val="24"/>
          <w:szCs w:val="24"/>
        </w:rPr>
        <w:t>КАМЧАТСКОГО КРАЯ»</w:t>
      </w:r>
      <w:r w:rsidR="009E39EC" w:rsidRPr="008F79AE">
        <w:rPr>
          <w:rFonts w:ascii="Times New Roman" w:hAnsi="Times New Roman" w:cs="Times New Roman"/>
          <w:sz w:val="24"/>
          <w:szCs w:val="24"/>
        </w:rPr>
        <w:t xml:space="preserve"> ГОСУДАРСТВЕННОЙ ПРОГРАММЫ КАМЧАТСКОГО КРАЯ </w:t>
      </w:r>
    </w:p>
    <w:p w:rsidR="00A27828" w:rsidRPr="008F79AE" w:rsidRDefault="009E39EC" w:rsidP="00714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>«БЕЗОПАСНАЯ КАМЧАТКА»</w:t>
      </w:r>
    </w:p>
    <w:p w:rsidR="00A27828" w:rsidRPr="00A27828" w:rsidRDefault="00A2782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7828" w:rsidRPr="008F79AE" w:rsidRDefault="00502E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субсидии</w:t>
      </w:r>
      <w:r w:rsidR="00BA7761">
        <w:rPr>
          <w:rFonts w:ascii="Times New Roman" w:hAnsi="Times New Roman" w:cs="Times New Roman"/>
          <w:sz w:val="24"/>
          <w:szCs w:val="24"/>
        </w:rPr>
        <w:t xml:space="preserve">, </w:t>
      </w:r>
      <w:r w:rsidR="00BA7761" w:rsidRPr="00E71117">
        <w:rPr>
          <w:rFonts w:ascii="Times New Roman" w:hAnsi="Times New Roman" w:cs="Times New Roman"/>
          <w:sz w:val="24"/>
          <w:szCs w:val="24"/>
        </w:rPr>
        <w:t>предоставляемой из краевого бюджета</w:t>
      </w:r>
      <w:r>
        <w:rPr>
          <w:rFonts w:ascii="Times New Roman" w:hAnsi="Times New Roman" w:cs="Times New Roman"/>
          <w:sz w:val="24"/>
          <w:szCs w:val="24"/>
        </w:rPr>
        <w:t xml:space="preserve"> местным бюджетам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="00A27828" w:rsidRPr="008F79AE">
        <w:rPr>
          <w:rFonts w:ascii="Times New Roman" w:hAnsi="Times New Roman" w:cs="Times New Roman"/>
          <w:sz w:val="24"/>
          <w:szCs w:val="24"/>
        </w:rPr>
        <w:t>мероприяти</w:t>
      </w:r>
      <w:r>
        <w:rPr>
          <w:rFonts w:ascii="Times New Roman" w:hAnsi="Times New Roman" w:cs="Times New Roman"/>
          <w:sz w:val="24"/>
          <w:szCs w:val="24"/>
        </w:rPr>
        <w:t>я «Содействие в организации работы с казачьей молодежью, ее военно-патриотическому, духовно-нравственному и физическому воспитанию, сохранению и развитию казачьей культуры»</w:t>
      </w:r>
      <w:r w:rsidR="00BA776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A7761">
        <w:rPr>
          <w:rFonts w:ascii="Times New Roman" w:hAnsi="Times New Roman" w:cs="Times New Roman"/>
          <w:sz w:val="24"/>
          <w:szCs w:val="24"/>
        </w:rPr>
        <w:t>на очередной финансовый год,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определяется по следующим формуле:</w:t>
      </w:r>
    </w:p>
    <w:p w:rsidR="00A27828" w:rsidRPr="00A27828" w:rsidRDefault="00A27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7828" w:rsidRPr="008F79AE" w:rsidRDefault="00A278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noProof/>
          <w:position w:val="-35"/>
          <w:sz w:val="24"/>
          <w:szCs w:val="24"/>
        </w:rPr>
        <w:drawing>
          <wp:inline distT="0" distB="0" distL="0" distR="0">
            <wp:extent cx="1628775" cy="5810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9AE">
        <w:rPr>
          <w:rFonts w:ascii="Times New Roman" w:hAnsi="Times New Roman" w:cs="Times New Roman"/>
          <w:sz w:val="24"/>
          <w:szCs w:val="24"/>
        </w:rPr>
        <w:t>, где</w:t>
      </w:r>
    </w:p>
    <w:p w:rsidR="00A27828" w:rsidRPr="00A27828" w:rsidRDefault="00A27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7828" w:rsidRPr="008F79AE" w:rsidRDefault="00A278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79AE">
        <w:rPr>
          <w:rFonts w:ascii="Times New Roman" w:hAnsi="Times New Roman" w:cs="Times New Roman"/>
          <w:sz w:val="24"/>
          <w:szCs w:val="24"/>
        </w:rPr>
        <w:t>C</w:t>
      </w:r>
      <w:r w:rsidRPr="008F79AE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8F79AE">
        <w:rPr>
          <w:rFonts w:ascii="Times New Roman" w:hAnsi="Times New Roman" w:cs="Times New Roman"/>
          <w:sz w:val="24"/>
          <w:szCs w:val="24"/>
        </w:rPr>
        <w:t xml:space="preserve"> - общий объем ассигнований краевого бюджета,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A27828" w:rsidRPr="008F79AE" w:rsidRDefault="00A2782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 xml:space="preserve">j - количество муниципальных образований, соответствующих критериям отбора муниципальных образований для предоставления субсидий и условиям предоставления субсидий, установленным </w:t>
      </w:r>
      <w:hyperlink w:anchor="P11">
        <w:r w:rsidRPr="008F79AE">
          <w:rPr>
            <w:rFonts w:ascii="Times New Roman" w:hAnsi="Times New Roman" w:cs="Times New Roman"/>
            <w:sz w:val="24"/>
            <w:szCs w:val="24"/>
          </w:rPr>
          <w:t>частями 4</w:t>
        </w:r>
      </w:hyperlink>
      <w:r w:rsidRPr="008F79AE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2">
        <w:r w:rsidRPr="008F79AE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8F79AE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A27828" w:rsidRPr="008F79AE" w:rsidRDefault="00A2782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79AE">
        <w:rPr>
          <w:rFonts w:ascii="Times New Roman" w:hAnsi="Times New Roman" w:cs="Times New Roman"/>
          <w:sz w:val="24"/>
          <w:szCs w:val="24"/>
        </w:rPr>
        <w:t>M</w:t>
      </w:r>
      <w:r w:rsidRPr="008F79A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8F79AE">
        <w:rPr>
          <w:rFonts w:ascii="Times New Roman" w:hAnsi="Times New Roman" w:cs="Times New Roman"/>
          <w:sz w:val="24"/>
          <w:szCs w:val="24"/>
        </w:rPr>
        <w:t xml:space="preserve"> - заявленная потребность j-</w:t>
      </w:r>
      <w:proofErr w:type="spellStart"/>
      <w:r w:rsidRPr="008F79AE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F79A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</w:t>
      </w:r>
      <w:proofErr w:type="spellStart"/>
      <w:r w:rsidRPr="008F79AE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8F79AE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A27828" w:rsidRPr="008F79AE" w:rsidRDefault="00A2782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79AE">
        <w:rPr>
          <w:rFonts w:ascii="Times New Roman" w:hAnsi="Times New Roman" w:cs="Times New Roman"/>
          <w:sz w:val="24"/>
          <w:szCs w:val="24"/>
        </w:rPr>
        <w:t>M</w:t>
      </w:r>
      <w:r w:rsidRPr="008F79A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8F79AE">
        <w:rPr>
          <w:rFonts w:ascii="Times New Roman" w:hAnsi="Times New Roman" w:cs="Times New Roman"/>
          <w:sz w:val="24"/>
          <w:szCs w:val="24"/>
        </w:rPr>
        <w:t xml:space="preserve"> - сумма заявленной потребности муниципальных образований в </w:t>
      </w:r>
      <w:proofErr w:type="spellStart"/>
      <w:r w:rsidRPr="008F79AE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8F79AE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A27828" w:rsidRPr="008F79AE" w:rsidRDefault="00A2782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 xml:space="preserve">N - уровень </w:t>
      </w:r>
      <w:proofErr w:type="spellStart"/>
      <w:r w:rsidRPr="008F79AE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F79AE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краевого бюджета, установленного действующим Порядком (в процентах).</w:t>
      </w:r>
    </w:p>
    <w:p w:rsidR="009E39EC" w:rsidRPr="008F79AE" w:rsidRDefault="009E39E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8F79AE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F79AE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за счет средств краевого бюджета составляет 95 процентов от общего объема расходного обязательства муниципального образования.</w:t>
      </w:r>
    </w:p>
    <w:p w:rsidR="00FE29DC" w:rsidRDefault="00FE29DC"/>
    <w:sectPr w:rsidR="00FE29DC" w:rsidSect="00C5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828"/>
    <w:rsid w:val="00502E83"/>
    <w:rsid w:val="006A74B0"/>
    <w:rsid w:val="007148E9"/>
    <w:rsid w:val="008A0950"/>
    <w:rsid w:val="008F79AE"/>
    <w:rsid w:val="009E39EC"/>
    <w:rsid w:val="00A27828"/>
    <w:rsid w:val="00BA7761"/>
    <w:rsid w:val="00C74B94"/>
    <w:rsid w:val="00DA6000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BF67C"/>
  <w15:chartTrackingRefBased/>
  <w15:docId w15:val="{0C38255F-F1AC-4970-A172-25F9C66A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8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278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78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78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Гибатдинова Светлана Валериановна</dc:creator>
  <cp:keywords/>
  <dc:description/>
  <cp:lastModifiedBy>Шаманаева Елена Михайловна</cp:lastModifiedBy>
  <cp:revision>7</cp:revision>
  <cp:lastPrinted>2022-10-18T21:50:00Z</cp:lastPrinted>
  <dcterms:created xsi:type="dcterms:W3CDTF">2022-10-18T21:49:00Z</dcterms:created>
  <dcterms:modified xsi:type="dcterms:W3CDTF">2022-10-20T23:49:00Z</dcterms:modified>
</cp:coreProperties>
</file>